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58CB" w14:textId="77777777" w:rsidR="009F3E05" w:rsidRPr="001B1CC1" w:rsidRDefault="009F3E05" w:rsidP="009F3E05">
      <w:pPr>
        <w:spacing w:after="100" w:afterAutospacing="1"/>
        <w:jc w:val="both"/>
        <w:rPr>
          <w:rFonts w:cstheme="minorHAnsi"/>
          <w:sz w:val="28"/>
          <w:szCs w:val="28"/>
        </w:rPr>
      </w:pPr>
      <w:r w:rsidRPr="001B1CC1">
        <w:rPr>
          <w:rFonts w:ascii="Times New Roman" w:eastAsia="Times New Roman" w:hAnsi="Times New Roman" w:cs="Times New Roman"/>
          <w:noProof/>
          <w:sz w:val="28"/>
          <w:szCs w:val="28"/>
          <w:lang w:eastAsia="el-GR"/>
        </w:rPr>
        <w:drawing>
          <wp:anchor distT="0" distB="0" distL="114300" distR="114300" simplePos="0" relativeHeight="251659264" behindDoc="0" locked="0" layoutInCell="1" allowOverlap="1" wp14:anchorId="01AC9A77" wp14:editId="55AE7336">
            <wp:simplePos x="0" y="0"/>
            <wp:positionH relativeFrom="page">
              <wp:posOffset>3200400</wp:posOffset>
            </wp:positionH>
            <wp:positionV relativeFrom="paragraph">
              <wp:posOffset>-219075</wp:posOffset>
            </wp:positionV>
            <wp:extent cx="1162050" cy="1217295"/>
            <wp:effectExtent l="0" t="0" r="0" b="1905"/>
            <wp:wrapTight wrapText="bothSides">
              <wp:wrapPolygon edited="0">
                <wp:start x="0" y="0"/>
                <wp:lineTo x="0" y="21296"/>
                <wp:lineTo x="21246" y="21296"/>
                <wp:lineTo x="21246" y="0"/>
                <wp:lineTo x="0" y="0"/>
              </wp:wrapPolygon>
            </wp:wrapTight>
            <wp:docPr id="19" name="Εικόνα 19"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ee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A8B">
        <w:rPr>
          <w:rFonts w:cstheme="minorHAnsi"/>
          <w:sz w:val="28"/>
          <w:szCs w:val="28"/>
        </w:rPr>
        <w:t xml:space="preserve">                                           </w:t>
      </w:r>
    </w:p>
    <w:p w14:paraId="1B914023" w14:textId="754F3A3C" w:rsidR="009F3E05" w:rsidRPr="00C65F34" w:rsidRDefault="009F3E05" w:rsidP="009F3E05">
      <w:pPr>
        <w:jc w:val="both"/>
        <w:rPr>
          <w:rFonts w:cstheme="minorHAnsi"/>
          <w:sz w:val="26"/>
          <w:szCs w:val="26"/>
        </w:rPr>
      </w:pPr>
      <w:r w:rsidRPr="001B1CC1">
        <w:rPr>
          <w:rFonts w:cstheme="minorHAnsi"/>
          <w:sz w:val="28"/>
          <w:szCs w:val="28"/>
        </w:rPr>
        <w:t xml:space="preserve">                                               </w:t>
      </w:r>
      <w:r w:rsidRPr="00C65F34">
        <w:rPr>
          <w:rFonts w:ascii="Times New Roman" w:hAnsi="Times New Roman" w:cs="Times New Roman"/>
          <w:sz w:val="26"/>
          <w:szCs w:val="26"/>
        </w:rPr>
        <w:t>Αριθμ. Πρωτ.:</w:t>
      </w:r>
      <w:r w:rsidR="00165567" w:rsidRPr="007750E8">
        <w:rPr>
          <w:rFonts w:ascii="Times New Roman" w:hAnsi="Times New Roman" w:cs="Times New Roman"/>
          <w:sz w:val="26"/>
          <w:szCs w:val="26"/>
        </w:rPr>
        <w:t>22</w:t>
      </w:r>
      <w:r w:rsidRPr="00DB3455">
        <w:rPr>
          <w:rFonts w:ascii="Times New Roman" w:hAnsi="Times New Roman" w:cs="Times New Roman"/>
          <w:sz w:val="26"/>
          <w:szCs w:val="26"/>
        </w:rPr>
        <w:t>-</w:t>
      </w:r>
      <w:r w:rsidR="00E7754A" w:rsidRPr="00E7754A">
        <w:rPr>
          <w:rFonts w:ascii="Times New Roman" w:hAnsi="Times New Roman" w:cs="Times New Roman"/>
          <w:sz w:val="26"/>
          <w:szCs w:val="26"/>
        </w:rPr>
        <w:t>7</w:t>
      </w:r>
      <w:r w:rsidRPr="00DB3455">
        <w:rPr>
          <w:rFonts w:ascii="Times New Roman" w:hAnsi="Times New Roman" w:cs="Times New Roman"/>
          <w:sz w:val="26"/>
          <w:szCs w:val="26"/>
        </w:rPr>
        <w:t>/</w:t>
      </w:r>
      <w:r w:rsidR="00A201B0" w:rsidRPr="00ED5007">
        <w:rPr>
          <w:rFonts w:ascii="Times New Roman" w:hAnsi="Times New Roman" w:cs="Times New Roman"/>
          <w:sz w:val="26"/>
          <w:szCs w:val="26"/>
        </w:rPr>
        <w:t>7</w:t>
      </w:r>
      <w:r w:rsidRPr="00DB3455">
        <w:rPr>
          <w:rFonts w:ascii="Times New Roman" w:hAnsi="Times New Roman" w:cs="Times New Roman"/>
          <w:sz w:val="26"/>
          <w:szCs w:val="26"/>
        </w:rPr>
        <w:t>/202</w:t>
      </w:r>
      <w:r>
        <w:rPr>
          <w:rFonts w:ascii="Times New Roman" w:hAnsi="Times New Roman" w:cs="Times New Roman"/>
          <w:sz w:val="26"/>
          <w:szCs w:val="26"/>
        </w:rPr>
        <w:t>3</w:t>
      </w:r>
      <w:r w:rsidRPr="00C65F34">
        <w:rPr>
          <w:rFonts w:ascii="Times New Roman" w:hAnsi="Times New Roman" w:cs="Times New Roman"/>
          <w:sz w:val="26"/>
          <w:szCs w:val="26"/>
        </w:rPr>
        <w:t xml:space="preserve"> </w:t>
      </w:r>
      <w:r w:rsidRPr="00C65F34">
        <w:rPr>
          <w:rFonts w:cstheme="minorHAnsi"/>
          <w:sz w:val="26"/>
          <w:szCs w:val="26"/>
        </w:rPr>
        <w:t xml:space="preserve">             </w:t>
      </w:r>
    </w:p>
    <w:p w14:paraId="2E5630C5" w14:textId="77777777" w:rsidR="009F3E05" w:rsidRPr="001B1CC1" w:rsidRDefault="009F3E05" w:rsidP="009F3E05">
      <w:pPr>
        <w:jc w:val="both"/>
        <w:rPr>
          <w:rFonts w:cstheme="minorHAnsi"/>
          <w:sz w:val="28"/>
          <w:szCs w:val="28"/>
        </w:rPr>
      </w:pPr>
    </w:p>
    <w:p w14:paraId="3B99B5EE" w14:textId="77777777" w:rsidR="009F3E05" w:rsidRDefault="009F3E05" w:rsidP="009F3E05">
      <w:pPr>
        <w:spacing w:after="0" w:line="240" w:lineRule="auto"/>
        <w:ind w:right="-483"/>
        <w:rPr>
          <w:rFonts w:ascii="Times New Roman" w:eastAsia="Times New Roman" w:hAnsi="Times New Roman" w:cs="Times New Roman"/>
          <w:b/>
          <w:smallCaps/>
          <w:noProof/>
          <w:color w:val="800000"/>
          <w:sz w:val="28"/>
          <w:szCs w:val="28"/>
          <w:lang w:eastAsia="el-GR"/>
        </w:rPr>
      </w:pPr>
    </w:p>
    <w:p w14:paraId="12E5466D" w14:textId="77777777" w:rsidR="009F3E05" w:rsidRPr="001B1CC1" w:rsidRDefault="009F3E05" w:rsidP="009F3E05">
      <w:pPr>
        <w:spacing w:after="0" w:line="240" w:lineRule="auto"/>
        <w:ind w:right="-483"/>
        <w:rPr>
          <w:rFonts w:ascii="Times New Roman" w:hAnsi="Times New Roman" w:cs="Times New Roman"/>
          <w:sz w:val="28"/>
          <w:szCs w:val="28"/>
        </w:rPr>
      </w:pPr>
      <w:r w:rsidRPr="001B1CC1">
        <w:rPr>
          <w:rFonts w:ascii="Times New Roman" w:eastAsia="Times New Roman" w:hAnsi="Times New Roman" w:cs="Times New Roman"/>
          <w:b/>
          <w:smallCaps/>
          <w:noProof/>
          <w:color w:val="800000"/>
          <w:sz w:val="28"/>
          <w:szCs w:val="28"/>
          <w:lang w:eastAsia="el-GR"/>
        </w:rPr>
        <w:t xml:space="preserve">     </w:t>
      </w:r>
      <w:r w:rsidRPr="001B1CC1">
        <w:rPr>
          <w:rFonts w:ascii="Times New Roman" w:eastAsia="Times New Roman" w:hAnsi="Times New Roman" w:cs="Times New Roman"/>
          <w:b/>
          <w:smallCaps/>
          <w:noProof/>
          <w:color w:val="800000"/>
          <w:sz w:val="28"/>
          <w:szCs w:val="28"/>
          <w:lang w:eastAsia="el-GR"/>
        </w:rPr>
        <mc:AlternateContent>
          <mc:Choice Requires="wps">
            <w:drawing>
              <wp:inline distT="0" distB="0" distL="0" distR="0" wp14:anchorId="2086D05D" wp14:editId="6EF43FEC">
                <wp:extent cx="1343025" cy="7620"/>
                <wp:effectExtent l="0" t="19050" r="47625" b="49530"/>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762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342B052" id="Ευθεία γραμμή σύνδεσης 3" o:spid="_x0000_s1026" style="visibility:visible;mso-wrap-style:square;mso-left-percent:-10001;mso-top-percent:-10001;mso-position-horizontal:absolute;mso-position-horizontal-relative:char;mso-position-vertical:absolute;mso-position-vertical-relative:line;mso-left-percent:-10001;mso-top-percent:-10001" from="0,0" to="1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" strokecolor="maroon" strokeweight="4.5pt">
                <w10:anchorlock/>
              </v:line>
            </w:pict>
          </mc:Fallback>
        </mc:AlternateContent>
      </w:r>
      <w:bookmarkStart w:id="0" w:name="_Hlk84689896"/>
      <w:r w:rsidRPr="001B1CC1">
        <w:rPr>
          <w:rFonts w:ascii="Times New Roman" w:eastAsia="Times New Roman" w:hAnsi="Times New Roman" w:cs="Times New Roman"/>
          <w:b/>
          <w:smallCaps/>
          <w:sz w:val="28"/>
          <w:szCs w:val="28"/>
          <w:lang w:eastAsia="el-GR"/>
        </w:rPr>
        <w:t xml:space="preserve">Ενωση Εισαγγελέων Ελλαδοσ   </w:t>
      </w:r>
      <w:bookmarkEnd w:id="0"/>
      <w:r w:rsidRPr="001B1CC1">
        <w:rPr>
          <w:rFonts w:ascii="Times New Roman" w:eastAsia="Times New Roman" w:hAnsi="Times New Roman" w:cs="Times New Roman"/>
          <w:noProof/>
          <w:sz w:val="28"/>
          <w:szCs w:val="28"/>
          <w:lang w:eastAsia="el-GR"/>
        </w:rPr>
        <mc:AlternateContent>
          <mc:Choice Requires="wps">
            <w:drawing>
              <wp:inline distT="0" distB="0" distL="0" distR="0" wp14:anchorId="2B452D28" wp14:editId="17E22B14">
                <wp:extent cx="1343025" cy="7620"/>
                <wp:effectExtent l="0" t="19050" r="47625" b="49530"/>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762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A5BEB1" id="Ευθεία γραμμή σύνδεσης 2" o:spid="_x0000_s1026" style="visibility:visible;mso-wrap-style:square;mso-left-percent:-10001;mso-top-percent:-10001;mso-position-horizontal:absolute;mso-position-horizontal-relative:char;mso-position-vertical:absolute;mso-position-vertical-relative:line;mso-left-percent:-10001;mso-top-percent:-10001" from="0,0" to="1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" strokecolor="maroon" strokeweight="4.5pt">
                <w10:anchorlock/>
              </v:line>
            </w:pict>
          </mc:Fallback>
        </mc:AlternateContent>
      </w:r>
    </w:p>
    <w:p w14:paraId="00CB8AB5" w14:textId="77777777" w:rsidR="009F3E05" w:rsidRPr="001B1CC1" w:rsidRDefault="009F3E05" w:rsidP="009F3E05">
      <w:pPr>
        <w:jc w:val="both"/>
        <w:rPr>
          <w:rFonts w:ascii="Times New Roman" w:hAnsi="Times New Roman" w:cs="Times New Roman"/>
          <w:sz w:val="28"/>
          <w:szCs w:val="28"/>
        </w:rPr>
      </w:pPr>
      <w:r w:rsidRPr="001B1CC1">
        <w:rPr>
          <w:rFonts w:ascii="Times New Roman" w:hAnsi="Times New Roman" w:cs="Times New Roman"/>
          <w:sz w:val="28"/>
          <w:szCs w:val="28"/>
        </w:rPr>
        <w:t xml:space="preserve">                                                       </w:t>
      </w:r>
    </w:p>
    <w:p w14:paraId="1B9503B1" w14:textId="77777777" w:rsidR="009F3E05" w:rsidRDefault="009F3E05" w:rsidP="009F3E05">
      <w:pPr>
        <w:tabs>
          <w:tab w:val="left" w:pos="8788"/>
        </w:tabs>
        <w:ind w:left="180" w:right="420"/>
        <w:jc w:val="center"/>
        <w:rPr>
          <w:rFonts w:ascii="Times New Roman" w:hAnsi="Times New Roman"/>
          <w:b/>
          <w:sz w:val="28"/>
          <w:szCs w:val="28"/>
        </w:rPr>
      </w:pPr>
    </w:p>
    <w:p w14:paraId="7BA8DE9E" w14:textId="77777777" w:rsidR="009F3E05" w:rsidRPr="0027273C" w:rsidRDefault="009F3E05" w:rsidP="009F3E05">
      <w:pPr>
        <w:tabs>
          <w:tab w:val="left" w:pos="8789"/>
        </w:tabs>
        <w:suppressAutoHyphens/>
        <w:spacing w:after="0" w:line="360" w:lineRule="auto"/>
        <w:ind w:left="181"/>
        <w:jc w:val="center"/>
        <w:rPr>
          <w:rFonts w:ascii="Times New Roman" w:hAnsi="Times New Roman"/>
          <w:b/>
          <w:sz w:val="28"/>
          <w:szCs w:val="28"/>
        </w:rPr>
      </w:pPr>
      <w:r w:rsidRPr="0027273C">
        <w:rPr>
          <w:rFonts w:ascii="Times New Roman" w:hAnsi="Times New Roman"/>
          <w:b/>
          <w:sz w:val="28"/>
          <w:szCs w:val="28"/>
        </w:rPr>
        <w:t>Προς</w:t>
      </w:r>
    </w:p>
    <w:p w14:paraId="18715D58" w14:textId="77777777" w:rsidR="009F3E05" w:rsidRPr="0027273C" w:rsidRDefault="009F3E05" w:rsidP="009F3E05">
      <w:pPr>
        <w:tabs>
          <w:tab w:val="left" w:pos="8789"/>
        </w:tabs>
        <w:suppressAutoHyphens/>
        <w:spacing w:after="0" w:line="360" w:lineRule="auto"/>
        <w:ind w:left="181"/>
        <w:jc w:val="center"/>
        <w:rPr>
          <w:rFonts w:ascii="Times New Roman" w:hAnsi="Times New Roman"/>
          <w:b/>
          <w:sz w:val="28"/>
          <w:szCs w:val="28"/>
        </w:rPr>
      </w:pPr>
      <w:r w:rsidRPr="0027273C">
        <w:rPr>
          <w:rFonts w:ascii="Times New Roman" w:hAnsi="Times New Roman"/>
          <w:b/>
          <w:sz w:val="28"/>
          <w:szCs w:val="28"/>
        </w:rPr>
        <w:t>Τον Πρωθυπουργό της Ελλάδος, κύριο</w:t>
      </w:r>
      <w:r>
        <w:rPr>
          <w:rFonts w:ascii="Times New Roman" w:hAnsi="Times New Roman"/>
          <w:b/>
          <w:sz w:val="28"/>
          <w:szCs w:val="28"/>
        </w:rPr>
        <w:t>ν</w:t>
      </w:r>
      <w:r w:rsidRPr="0027273C">
        <w:rPr>
          <w:rFonts w:ascii="Times New Roman" w:hAnsi="Times New Roman"/>
          <w:b/>
          <w:sz w:val="28"/>
          <w:szCs w:val="28"/>
        </w:rPr>
        <w:t xml:space="preserve"> Κυριάκο Μητσοτάκη</w:t>
      </w:r>
    </w:p>
    <w:p w14:paraId="5016BBE1" w14:textId="77777777" w:rsidR="009F3E05" w:rsidRPr="0027273C" w:rsidRDefault="009F3E05" w:rsidP="009F3E05">
      <w:pPr>
        <w:tabs>
          <w:tab w:val="left" w:pos="8789"/>
        </w:tabs>
        <w:suppressAutoHyphens/>
        <w:spacing w:after="0" w:line="360" w:lineRule="auto"/>
        <w:ind w:left="181"/>
        <w:jc w:val="both"/>
        <w:rPr>
          <w:rFonts w:ascii="Times New Roman" w:hAnsi="Times New Roman"/>
          <w:b/>
          <w:sz w:val="28"/>
          <w:szCs w:val="28"/>
        </w:rPr>
      </w:pPr>
    </w:p>
    <w:p w14:paraId="5311BF0E" w14:textId="77777777" w:rsidR="009F3E05" w:rsidRDefault="009F3E05" w:rsidP="009F3E05">
      <w:pPr>
        <w:tabs>
          <w:tab w:val="left" w:pos="8789"/>
        </w:tabs>
        <w:suppressAutoHyphens/>
        <w:spacing w:after="0" w:line="360" w:lineRule="auto"/>
        <w:ind w:left="720"/>
        <w:jc w:val="both"/>
        <w:rPr>
          <w:rFonts w:ascii="Times New Roman" w:hAnsi="Times New Roman"/>
          <w:b/>
          <w:sz w:val="28"/>
          <w:szCs w:val="28"/>
        </w:rPr>
      </w:pPr>
      <w:r>
        <w:rPr>
          <w:rFonts w:ascii="Times New Roman" w:hAnsi="Times New Roman"/>
          <w:b/>
          <w:sz w:val="28"/>
          <w:szCs w:val="28"/>
        </w:rPr>
        <w:tab/>
      </w:r>
      <w:r w:rsidRPr="0027273C">
        <w:rPr>
          <w:rFonts w:ascii="Times New Roman" w:hAnsi="Times New Roman"/>
          <w:b/>
          <w:sz w:val="28"/>
          <w:szCs w:val="28"/>
        </w:rPr>
        <w:t>Αξιότιμε Κύριε Πρωθυπουργέ,</w:t>
      </w:r>
    </w:p>
    <w:p w14:paraId="5F32A94F" w14:textId="77777777" w:rsidR="009F3E05" w:rsidRDefault="009F3E05" w:rsidP="009F3E05">
      <w:pPr>
        <w:tabs>
          <w:tab w:val="left" w:pos="8789"/>
        </w:tabs>
        <w:suppressAutoHyphens/>
        <w:spacing w:after="0" w:line="360" w:lineRule="auto"/>
        <w:jc w:val="both"/>
        <w:rPr>
          <w:rFonts w:ascii="Times New Roman" w:hAnsi="Times New Roman"/>
          <w:b/>
          <w:sz w:val="28"/>
          <w:szCs w:val="28"/>
        </w:rPr>
      </w:pPr>
      <w:r>
        <w:rPr>
          <w:rFonts w:ascii="Times New Roman" w:hAnsi="Times New Roman"/>
          <w:b/>
          <w:sz w:val="28"/>
          <w:szCs w:val="28"/>
        </w:rPr>
        <w:t xml:space="preserve">          </w:t>
      </w:r>
      <w:r w:rsidRPr="000800B6">
        <w:rPr>
          <w:rFonts w:ascii="Times New Roman" w:hAnsi="Times New Roman"/>
          <w:sz w:val="28"/>
          <w:szCs w:val="28"/>
        </w:rPr>
        <w:t>Ενόψει της επικείμενης επιλογής του νέου Εισαγγελέα του Αρείου Πάγου, η Ένωση Εισαγγελέων Ελλάδος διακηρύσσει με έμφαση τη διαχρονικά αμετάβλητη και θεσμικά αταλάντευτη θέση της, ότι αυτή επιβάλλεται να γίνει, όπως ήδη έχει σχεδόν παγιωθεί, με προαγωγή ενός εκ των Αντεισαγγελέων του Αρείου Πάγου, λόγω της νομικής θέσης του εισαγγελέα ως αυτοτελούς</w:t>
      </w:r>
      <w:r>
        <w:rPr>
          <w:rFonts w:ascii="Times New Roman" w:hAnsi="Times New Roman"/>
          <w:sz w:val="28"/>
          <w:szCs w:val="28"/>
        </w:rPr>
        <w:t>,</w:t>
      </w:r>
      <w:r w:rsidRPr="000800B6">
        <w:rPr>
          <w:rFonts w:ascii="Times New Roman" w:hAnsi="Times New Roman"/>
          <w:sz w:val="28"/>
          <w:szCs w:val="28"/>
        </w:rPr>
        <w:t xml:space="preserve"> ουσιώδους και αναγκαίου</w:t>
      </w:r>
      <w:r>
        <w:rPr>
          <w:rFonts w:ascii="Times New Roman" w:hAnsi="Times New Roman"/>
          <w:sz w:val="28"/>
          <w:szCs w:val="28"/>
        </w:rPr>
        <w:t>,</w:t>
      </w:r>
      <w:r w:rsidRPr="000800B6">
        <w:rPr>
          <w:rFonts w:ascii="Times New Roman" w:hAnsi="Times New Roman"/>
          <w:sz w:val="28"/>
          <w:szCs w:val="28"/>
        </w:rPr>
        <w:t xml:space="preserve"> οργάνου της Δικαιοσύνης, με απολύτως διακριτό ρόλο στην απονομή αυτής, αλλά και της προσωπικής και λειτουργικής ανεξαρτησίας του, η οποία, μετά τη σαφή συνταγματική ένταξη των εισαγγελέων στους δικαστικούς λειτουργούς, είναι αντίστοιχη με εκείνη των δικαστών</w:t>
      </w:r>
      <w:r>
        <w:rPr>
          <w:rFonts w:ascii="Times New Roman" w:hAnsi="Times New Roman"/>
          <w:sz w:val="28"/>
          <w:szCs w:val="28"/>
        </w:rPr>
        <w:t>.</w:t>
      </w:r>
    </w:p>
    <w:p w14:paraId="3EB63399" w14:textId="79D6F611" w:rsidR="009F3E05" w:rsidRPr="009F3E05" w:rsidRDefault="009F3E05" w:rsidP="009F3E05">
      <w:pPr>
        <w:tabs>
          <w:tab w:val="left" w:pos="8789"/>
        </w:tabs>
        <w:suppressAutoHyphens/>
        <w:spacing w:after="0" w:line="360" w:lineRule="auto"/>
        <w:jc w:val="both"/>
        <w:rPr>
          <w:rFonts w:ascii="Times New Roman" w:hAnsi="Times New Roman"/>
          <w:b/>
          <w:sz w:val="28"/>
          <w:szCs w:val="28"/>
        </w:rPr>
      </w:pPr>
      <w:r>
        <w:rPr>
          <w:rFonts w:ascii="Times New Roman" w:hAnsi="Times New Roman"/>
          <w:b/>
          <w:sz w:val="28"/>
          <w:szCs w:val="28"/>
        </w:rPr>
        <w:t xml:space="preserve">          </w:t>
      </w:r>
      <w:r w:rsidRPr="0027273C">
        <w:rPr>
          <w:rFonts w:ascii="Times New Roman" w:hAnsi="Times New Roman"/>
          <w:sz w:val="28"/>
          <w:szCs w:val="28"/>
        </w:rPr>
        <w:t xml:space="preserve">Η τυχόν προτίμηση </w:t>
      </w:r>
      <w:r>
        <w:rPr>
          <w:rFonts w:ascii="Times New Roman" w:hAnsi="Times New Roman"/>
          <w:sz w:val="28"/>
          <w:szCs w:val="28"/>
        </w:rPr>
        <w:t xml:space="preserve">ενός εκ των Αντιπροέδρων ή μελών του Αρείου Πάγου </w:t>
      </w:r>
      <w:r w:rsidRPr="0027273C">
        <w:rPr>
          <w:rFonts w:ascii="Times New Roman" w:hAnsi="Times New Roman"/>
          <w:sz w:val="28"/>
          <w:szCs w:val="28"/>
        </w:rPr>
        <w:t xml:space="preserve">για τη θέση του Εισαγγελέα του Αρείου Πάγου, </w:t>
      </w:r>
      <w:r>
        <w:rPr>
          <w:rFonts w:ascii="Times New Roman" w:hAnsi="Times New Roman"/>
          <w:sz w:val="28"/>
          <w:szCs w:val="28"/>
        </w:rPr>
        <w:t xml:space="preserve">θα πλήξει καίρια </w:t>
      </w:r>
      <w:r w:rsidRPr="0027273C">
        <w:rPr>
          <w:rFonts w:ascii="Times New Roman" w:hAnsi="Times New Roman"/>
          <w:sz w:val="28"/>
          <w:szCs w:val="28"/>
        </w:rPr>
        <w:t xml:space="preserve">την </w:t>
      </w:r>
      <w:r>
        <w:rPr>
          <w:rFonts w:ascii="Times New Roman" w:hAnsi="Times New Roman" w:cs="Times New Roman"/>
          <w:sz w:val="28"/>
          <w:szCs w:val="28"/>
        </w:rPr>
        <w:t xml:space="preserve">συνταγματικά κατοχυρωμένη πλήρη ισοτιμία δικαστών και εισαγγελέων και </w:t>
      </w:r>
      <w:r w:rsidRPr="0027273C">
        <w:rPr>
          <w:rFonts w:ascii="Times New Roman" w:hAnsi="Times New Roman"/>
          <w:sz w:val="28"/>
          <w:szCs w:val="28"/>
        </w:rPr>
        <w:t>το ελεύθερο φρόνημα</w:t>
      </w:r>
      <w:r>
        <w:rPr>
          <w:rFonts w:ascii="Times New Roman" w:hAnsi="Times New Roman"/>
          <w:sz w:val="28"/>
          <w:szCs w:val="28"/>
        </w:rPr>
        <w:t xml:space="preserve"> των εισαγγελέων, καθώς </w:t>
      </w:r>
      <w:r>
        <w:rPr>
          <w:rFonts w:ascii="Times New Roman" w:hAnsi="Times New Roman" w:cs="Times New Roman"/>
          <w:sz w:val="28"/>
          <w:szCs w:val="28"/>
        </w:rPr>
        <w:t>και το εισαγγελικό γόητρο,</w:t>
      </w:r>
      <w:r w:rsidRPr="0027273C">
        <w:rPr>
          <w:rFonts w:ascii="Times New Roman" w:hAnsi="Times New Roman"/>
          <w:sz w:val="28"/>
          <w:szCs w:val="28"/>
        </w:rPr>
        <w:t xml:space="preserve"> </w:t>
      </w:r>
      <w:r>
        <w:rPr>
          <w:rFonts w:ascii="Times New Roman" w:hAnsi="Times New Roman" w:cs="Times New Roman"/>
          <w:sz w:val="28"/>
          <w:szCs w:val="28"/>
        </w:rPr>
        <w:t xml:space="preserve">δεδομένου ότι η προαγωγή στην εν λόγω θέση </w:t>
      </w:r>
      <w:r>
        <w:rPr>
          <w:rFonts w:ascii="Times New Roman" w:hAnsi="Times New Roman" w:cs="Times New Roman"/>
          <w:sz w:val="28"/>
          <w:szCs w:val="28"/>
        </w:rPr>
        <w:lastRenderedPageBreak/>
        <w:t>αποτελεί προσδοκώμενη θεμιτή υπηρεσιακή κορύφωση κάθε εισαγγελικού λειτουργού</w:t>
      </w:r>
      <w:r>
        <w:rPr>
          <w:rFonts w:ascii="Times New Roman" w:hAnsi="Times New Roman"/>
          <w:sz w:val="28"/>
          <w:szCs w:val="28"/>
        </w:rPr>
        <w:t>.</w:t>
      </w:r>
    </w:p>
    <w:p w14:paraId="0363DBDE" w14:textId="77777777" w:rsidR="009F3E05" w:rsidRPr="001B1CC1" w:rsidRDefault="009F3E05" w:rsidP="009F3E05">
      <w:pPr>
        <w:jc w:val="center"/>
        <w:rPr>
          <w:rFonts w:ascii="Times New Roman" w:hAnsi="Times New Roman" w:cs="Times New Roman"/>
          <w:b/>
          <w:bCs/>
          <w:sz w:val="28"/>
          <w:szCs w:val="28"/>
        </w:rPr>
      </w:pPr>
    </w:p>
    <w:p w14:paraId="28F68388" w14:textId="77777777" w:rsidR="009F3E05" w:rsidRPr="001B1CC1" w:rsidRDefault="009F3E05" w:rsidP="009F3E05">
      <w:pPr>
        <w:shd w:val="clear" w:color="auto" w:fill="FFFFFF"/>
        <w:spacing w:before="204" w:after="204" w:line="240" w:lineRule="auto"/>
        <w:jc w:val="center"/>
        <w:textAlignment w:val="baseline"/>
        <w:rPr>
          <w:rFonts w:ascii="Times New Roman" w:eastAsia="Times New Roman" w:hAnsi="Times New Roman" w:cs="Times New Roman"/>
          <w:b/>
          <w:sz w:val="28"/>
          <w:szCs w:val="28"/>
          <w:lang w:eastAsia="el-GR"/>
        </w:rPr>
      </w:pPr>
      <w:r w:rsidRPr="001B1CC1">
        <w:rPr>
          <w:rFonts w:ascii="Times New Roman" w:eastAsia="Times New Roman" w:hAnsi="Times New Roman" w:cs="Times New Roman"/>
          <w:b/>
          <w:sz w:val="28"/>
          <w:szCs w:val="28"/>
          <w:lang w:eastAsia="el-GR"/>
        </w:rPr>
        <w:t>Για το Διοικητικό Συμβούλιο της Ένωσης Εισαγγελέων Ελλάδος</w:t>
      </w:r>
    </w:p>
    <w:p w14:paraId="1420AE82" w14:textId="77777777" w:rsidR="009F3E05" w:rsidRPr="00242007" w:rsidRDefault="009F3E05" w:rsidP="009F3E05">
      <w:pPr>
        <w:shd w:val="clear" w:color="auto" w:fill="FFFFFF"/>
        <w:spacing w:before="204" w:after="204" w:line="240" w:lineRule="auto"/>
        <w:textAlignment w:val="baseline"/>
        <w:rPr>
          <w:sz w:val="28"/>
          <w:szCs w:val="28"/>
        </w:rPr>
      </w:pPr>
      <w:r w:rsidRPr="001B1CC1">
        <w:rPr>
          <w:rFonts w:ascii="Times New Roman" w:eastAsia="Times New Roman" w:hAnsi="Times New Roman" w:cs="Times New Roman"/>
          <w:b/>
          <w:sz w:val="28"/>
          <w:szCs w:val="28"/>
          <w:lang w:eastAsia="el-GR"/>
        </w:rPr>
        <w:t xml:space="preserve">           </w:t>
      </w:r>
    </w:p>
    <w:tbl>
      <w:tblPr>
        <w:tblW w:w="8337"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3697"/>
        <w:gridCol w:w="1236"/>
        <w:gridCol w:w="3404"/>
      </w:tblGrid>
      <w:tr w:rsidR="009F3E05" w:rsidRPr="0049314B" w14:paraId="39660232" w14:textId="77777777" w:rsidTr="00707E78">
        <w:trPr>
          <w:trHeight w:val="463"/>
        </w:trPr>
        <w:tc>
          <w:tcPr>
            <w:tcW w:w="3697" w:type="dxa"/>
          </w:tcPr>
          <w:p w14:paraId="44D36A3F" w14:textId="77777777" w:rsidR="009F3E05" w:rsidRPr="0049314B" w:rsidRDefault="009F3E05" w:rsidP="00707E78">
            <w:pPr>
              <w:tabs>
                <w:tab w:val="left" w:pos="8789"/>
              </w:tabs>
              <w:jc w:val="center"/>
              <w:rPr>
                <w:rFonts w:ascii="Times New Roman" w:eastAsia="Times New Roman" w:hAnsi="Times New Roman"/>
                <w:b/>
                <w:sz w:val="28"/>
                <w:szCs w:val="28"/>
              </w:rPr>
            </w:pPr>
            <w:r w:rsidRPr="0049314B">
              <w:rPr>
                <w:rFonts w:ascii="Times New Roman" w:eastAsia="Times New Roman" w:hAnsi="Times New Roman"/>
                <w:b/>
                <w:sz w:val="28"/>
                <w:szCs w:val="28"/>
              </w:rPr>
              <w:t>Ο Πρόεδρος</w:t>
            </w:r>
          </w:p>
        </w:tc>
        <w:tc>
          <w:tcPr>
            <w:tcW w:w="1236" w:type="dxa"/>
          </w:tcPr>
          <w:p w14:paraId="7D9FD57D" w14:textId="77777777" w:rsidR="009F3E05" w:rsidRPr="0049314B" w:rsidRDefault="009F3E05" w:rsidP="00707E78">
            <w:pPr>
              <w:tabs>
                <w:tab w:val="left" w:pos="8789"/>
              </w:tabs>
              <w:jc w:val="center"/>
              <w:rPr>
                <w:rFonts w:ascii="Times New Roman" w:eastAsia="Times New Roman" w:hAnsi="Times New Roman"/>
                <w:b/>
                <w:sz w:val="28"/>
                <w:szCs w:val="28"/>
              </w:rPr>
            </w:pPr>
          </w:p>
        </w:tc>
        <w:tc>
          <w:tcPr>
            <w:tcW w:w="3404" w:type="dxa"/>
          </w:tcPr>
          <w:p w14:paraId="77CE1E1C" w14:textId="77777777" w:rsidR="009F3E05" w:rsidRPr="0049314B" w:rsidRDefault="009F3E05" w:rsidP="00707E78">
            <w:pPr>
              <w:tabs>
                <w:tab w:val="left" w:pos="8789"/>
              </w:tabs>
              <w:jc w:val="center"/>
              <w:rPr>
                <w:rFonts w:ascii="Times New Roman" w:eastAsia="Times New Roman" w:hAnsi="Times New Roman"/>
                <w:b/>
                <w:sz w:val="28"/>
                <w:szCs w:val="28"/>
              </w:rPr>
            </w:pPr>
            <w:r w:rsidRPr="0049314B">
              <w:rPr>
                <w:rFonts w:ascii="Times New Roman" w:eastAsia="Times New Roman" w:hAnsi="Times New Roman"/>
                <w:b/>
                <w:sz w:val="28"/>
                <w:szCs w:val="28"/>
              </w:rPr>
              <w:t>Ο Γενικός Γραμματέας</w:t>
            </w:r>
          </w:p>
        </w:tc>
      </w:tr>
      <w:tr w:rsidR="009F3E05" w:rsidRPr="0049314B" w14:paraId="5CE17ECE" w14:textId="77777777" w:rsidTr="00707E78">
        <w:trPr>
          <w:trHeight w:val="1250"/>
        </w:trPr>
        <w:tc>
          <w:tcPr>
            <w:tcW w:w="3697" w:type="dxa"/>
          </w:tcPr>
          <w:p w14:paraId="196F12E8" w14:textId="77777777" w:rsidR="009F3E05" w:rsidRPr="0049314B" w:rsidRDefault="009F3E05" w:rsidP="00707E78">
            <w:pPr>
              <w:rPr>
                <w:rFonts w:ascii="Times New Roman" w:hAnsi="Times New Roman"/>
                <w:color w:val="EFE4B0"/>
                <w:sz w:val="28"/>
                <w:szCs w:val="28"/>
              </w:rPr>
            </w:pPr>
            <w:r>
              <w:rPr>
                <w:noProof/>
                <w:sz w:val="28"/>
                <w:szCs w:val="28"/>
                <w:lang w:eastAsia="el-GR"/>
              </w:rPr>
              <w:drawing>
                <wp:anchor distT="0" distB="0" distL="114300" distR="114300" simplePos="0" relativeHeight="251660288" behindDoc="0" locked="0" layoutInCell="1" allowOverlap="1" wp14:anchorId="5A9B660C" wp14:editId="16A6B4A7">
                  <wp:simplePos x="0" y="0"/>
                  <wp:positionH relativeFrom="column">
                    <wp:posOffset>470535</wp:posOffset>
                  </wp:positionH>
                  <wp:positionV relativeFrom="paragraph">
                    <wp:posOffset>162560</wp:posOffset>
                  </wp:positionV>
                  <wp:extent cx="1391920" cy="614045"/>
                  <wp:effectExtent l="0" t="0" r="0" b="0"/>
                  <wp:wrapNone/>
                  <wp:docPr id="4" name="Εικόνα 4" descr="Εικόνα που περιέχει σκίτσο/σχέδιο, ζωγραφιά, κρεμάστρ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σκίτσο/σχέδιο, ζωγραφιά, κρεμάστρα&#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92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5007B" w14:textId="77777777" w:rsidR="009F3E05" w:rsidRPr="0049314B" w:rsidRDefault="009F3E05" w:rsidP="00707E78">
            <w:pPr>
              <w:rPr>
                <w:rFonts w:ascii="Times New Roman" w:hAnsi="Times New Roman"/>
                <w:color w:val="EFE4B0"/>
                <w:sz w:val="28"/>
                <w:szCs w:val="28"/>
              </w:rPr>
            </w:pPr>
          </w:p>
          <w:p w14:paraId="6D606358" w14:textId="77777777" w:rsidR="009F3E05" w:rsidRPr="0049314B" w:rsidRDefault="009F3E05" w:rsidP="00707E78">
            <w:pPr>
              <w:tabs>
                <w:tab w:val="left" w:pos="8789"/>
              </w:tabs>
              <w:rPr>
                <w:rFonts w:ascii="Times New Roman" w:eastAsia="Times New Roman" w:hAnsi="Times New Roman"/>
                <w:b/>
                <w:sz w:val="28"/>
                <w:szCs w:val="28"/>
              </w:rPr>
            </w:pPr>
          </w:p>
        </w:tc>
        <w:tc>
          <w:tcPr>
            <w:tcW w:w="1236" w:type="dxa"/>
          </w:tcPr>
          <w:p w14:paraId="25D0200E" w14:textId="77777777" w:rsidR="009F3E05" w:rsidRPr="0049314B" w:rsidRDefault="009F3E05" w:rsidP="00707E78">
            <w:pPr>
              <w:tabs>
                <w:tab w:val="left" w:pos="8789"/>
              </w:tabs>
              <w:jc w:val="center"/>
              <w:rPr>
                <w:rFonts w:ascii="Times New Roman" w:eastAsia="Times New Roman" w:hAnsi="Times New Roman"/>
                <w:b/>
                <w:sz w:val="28"/>
                <w:szCs w:val="28"/>
              </w:rPr>
            </w:pPr>
          </w:p>
        </w:tc>
        <w:tc>
          <w:tcPr>
            <w:tcW w:w="3404" w:type="dxa"/>
          </w:tcPr>
          <w:p w14:paraId="3C6A80F1" w14:textId="77777777" w:rsidR="009F3E05" w:rsidRPr="00242007" w:rsidRDefault="009F3E05" w:rsidP="00707E78">
            <w:pPr>
              <w:tabs>
                <w:tab w:val="left" w:pos="8789"/>
              </w:tabs>
              <w:jc w:val="center"/>
              <w:rPr>
                <w:rFonts w:ascii="Times New Roman" w:eastAsia="Times New Roman" w:hAnsi="Times New Roman"/>
                <w:sz w:val="28"/>
                <w:szCs w:val="28"/>
              </w:rPr>
            </w:pPr>
            <w:r>
              <w:rPr>
                <w:rFonts w:ascii="Times New Roman" w:eastAsia="Times New Roman" w:hAnsi="Times New Roman"/>
                <w:b/>
                <w:noProof/>
                <w:sz w:val="28"/>
                <w:szCs w:val="28"/>
                <w:lang w:eastAsia="el-GR"/>
              </w:rPr>
              <w:drawing>
                <wp:inline distT="0" distB="0" distL="0" distR="0" wp14:anchorId="146D196D" wp14:editId="38752B43">
                  <wp:extent cx="1819275" cy="790575"/>
                  <wp:effectExtent l="0" t="0" r="9525" b="9525"/>
                  <wp:docPr id="1" name="Εικόνα 1" descr="Υπογραφή Σέβ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Υπογραφή Σέβης"/>
                          <pic:cNvPicPr>
                            <a:picLocks noChangeAspect="1" noChangeArrowheads="1"/>
                          </pic:cNvPicPr>
                        </pic:nvPicPr>
                        <pic:blipFill>
                          <a:blip r:embed="rId8" cstate="print">
                            <a:extLst>
                              <a:ext uri="{28A0092B-C50C-407E-A947-70E740481C1C}">
                                <a14:useLocalDpi xmlns:a14="http://schemas.microsoft.com/office/drawing/2010/main" val="0"/>
                              </a:ext>
                            </a:extLst>
                          </a:blip>
                          <a:srcRect l="-2" r="3046"/>
                          <a:stretch>
                            <a:fillRect/>
                          </a:stretch>
                        </pic:blipFill>
                        <pic:spPr bwMode="auto">
                          <a:xfrm>
                            <a:off x="0" y="0"/>
                            <a:ext cx="1819275" cy="790575"/>
                          </a:xfrm>
                          <a:prstGeom prst="rect">
                            <a:avLst/>
                          </a:prstGeom>
                          <a:noFill/>
                          <a:ln>
                            <a:noFill/>
                          </a:ln>
                        </pic:spPr>
                      </pic:pic>
                    </a:graphicData>
                  </a:graphic>
                </wp:inline>
              </w:drawing>
            </w:r>
          </w:p>
        </w:tc>
      </w:tr>
      <w:tr w:rsidR="009F3E05" w:rsidRPr="0049314B" w14:paraId="3ED3404E" w14:textId="77777777" w:rsidTr="00707E78">
        <w:trPr>
          <w:trHeight w:val="704"/>
        </w:trPr>
        <w:tc>
          <w:tcPr>
            <w:tcW w:w="3697" w:type="dxa"/>
          </w:tcPr>
          <w:p w14:paraId="51CA9C32" w14:textId="77777777" w:rsidR="009F3E05" w:rsidRPr="0049314B" w:rsidRDefault="009F3E05" w:rsidP="00707E78">
            <w:pPr>
              <w:tabs>
                <w:tab w:val="left" w:pos="8789"/>
              </w:tabs>
              <w:spacing w:after="0" w:line="240" w:lineRule="auto"/>
              <w:rPr>
                <w:rFonts w:ascii="Times New Roman" w:eastAsia="Times New Roman" w:hAnsi="Times New Roman"/>
                <w:b/>
                <w:sz w:val="28"/>
                <w:szCs w:val="28"/>
              </w:rPr>
            </w:pPr>
            <w:r w:rsidRPr="0049314B">
              <w:rPr>
                <w:rFonts w:ascii="Times New Roman" w:eastAsia="Times New Roman" w:hAnsi="Times New Roman"/>
                <w:b/>
                <w:sz w:val="28"/>
                <w:szCs w:val="28"/>
              </w:rPr>
              <w:t xml:space="preserve">         Ευάγγελος Μπακέλας</w:t>
            </w:r>
          </w:p>
          <w:p w14:paraId="64D71190" w14:textId="77777777" w:rsidR="009F3E05" w:rsidRPr="0049314B" w:rsidRDefault="009F3E05" w:rsidP="00707E78">
            <w:pPr>
              <w:tabs>
                <w:tab w:val="left" w:pos="8789"/>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 xml:space="preserve">     </w:t>
            </w:r>
            <w:r w:rsidRPr="0049314B">
              <w:rPr>
                <w:rFonts w:ascii="Times New Roman" w:eastAsia="Times New Roman" w:hAnsi="Times New Roman"/>
                <w:b/>
                <w:sz w:val="28"/>
                <w:szCs w:val="28"/>
              </w:rPr>
              <w:t>Εισαγγελέας Εφετών</w:t>
            </w:r>
          </w:p>
        </w:tc>
        <w:tc>
          <w:tcPr>
            <w:tcW w:w="1236" w:type="dxa"/>
          </w:tcPr>
          <w:p w14:paraId="29C9B4A1" w14:textId="77777777" w:rsidR="009F3E05" w:rsidRPr="0049314B" w:rsidRDefault="009F3E05" w:rsidP="00707E78">
            <w:pPr>
              <w:tabs>
                <w:tab w:val="left" w:pos="8789"/>
              </w:tabs>
              <w:spacing w:after="0" w:line="240" w:lineRule="auto"/>
              <w:rPr>
                <w:rFonts w:ascii="Times New Roman" w:eastAsia="Times New Roman" w:hAnsi="Times New Roman"/>
                <w:b/>
                <w:sz w:val="28"/>
                <w:szCs w:val="28"/>
              </w:rPr>
            </w:pPr>
          </w:p>
        </w:tc>
        <w:tc>
          <w:tcPr>
            <w:tcW w:w="3404" w:type="dxa"/>
          </w:tcPr>
          <w:p w14:paraId="3A234CDF" w14:textId="77777777" w:rsidR="009F3E05" w:rsidRDefault="009F3E05" w:rsidP="00707E78">
            <w:pPr>
              <w:tabs>
                <w:tab w:val="left" w:pos="8789"/>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Ιωάννης</w:t>
            </w:r>
            <w:r>
              <w:rPr>
                <w:rFonts w:ascii="Times New Roman" w:eastAsia="Times New Roman" w:hAnsi="Times New Roman"/>
                <w:b/>
                <w:sz w:val="28"/>
                <w:szCs w:val="28"/>
                <w:lang w:val="en-US"/>
              </w:rPr>
              <w:t xml:space="preserve"> </w:t>
            </w:r>
            <w:r>
              <w:rPr>
                <w:rFonts w:ascii="Times New Roman" w:eastAsia="Times New Roman" w:hAnsi="Times New Roman"/>
                <w:b/>
                <w:sz w:val="28"/>
                <w:szCs w:val="28"/>
              </w:rPr>
              <w:t>Σέβης</w:t>
            </w:r>
          </w:p>
          <w:p w14:paraId="7748CC51" w14:textId="77777777" w:rsidR="009F3E05" w:rsidRPr="0049314B" w:rsidRDefault="009F3E05" w:rsidP="00707E78">
            <w:pPr>
              <w:tabs>
                <w:tab w:val="left" w:pos="8789"/>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Ε</w:t>
            </w:r>
            <w:r w:rsidRPr="0049314B">
              <w:rPr>
                <w:rFonts w:ascii="Times New Roman" w:eastAsia="Times New Roman" w:hAnsi="Times New Roman"/>
                <w:b/>
                <w:sz w:val="28"/>
                <w:szCs w:val="28"/>
              </w:rPr>
              <w:t xml:space="preserve">ισαγγελέας </w:t>
            </w:r>
            <w:r>
              <w:rPr>
                <w:rFonts w:ascii="Times New Roman" w:eastAsia="Times New Roman" w:hAnsi="Times New Roman"/>
                <w:b/>
                <w:sz w:val="28"/>
                <w:szCs w:val="28"/>
              </w:rPr>
              <w:t>Πρωτοδικ</w:t>
            </w:r>
            <w:r w:rsidRPr="0049314B">
              <w:rPr>
                <w:rFonts w:ascii="Times New Roman" w:eastAsia="Times New Roman" w:hAnsi="Times New Roman"/>
                <w:b/>
                <w:sz w:val="28"/>
                <w:szCs w:val="28"/>
              </w:rPr>
              <w:t>ών</w:t>
            </w:r>
          </w:p>
        </w:tc>
      </w:tr>
    </w:tbl>
    <w:p w14:paraId="01497C0B" w14:textId="77777777" w:rsidR="009F3E05" w:rsidRDefault="009F3E05"/>
    <w:sectPr w:rsidR="009F3E05" w:rsidSect="00992CD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Borders w:offsetFrom="page">
        <w:top w:val="single" w:sz="24" w:space="24" w:color="CC3300"/>
        <w:left w:val="single" w:sz="24" w:space="24" w:color="CC3300"/>
        <w:bottom w:val="single" w:sz="24" w:space="24" w:color="CC3300"/>
        <w:right w:val="single" w:sz="24" w:space="24" w:color="CC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6309" w14:textId="77777777" w:rsidR="0054349A" w:rsidRDefault="0054349A">
      <w:pPr>
        <w:spacing w:after="0" w:line="240" w:lineRule="auto"/>
      </w:pPr>
      <w:r>
        <w:separator/>
      </w:r>
    </w:p>
  </w:endnote>
  <w:endnote w:type="continuationSeparator" w:id="0">
    <w:p w14:paraId="365126A3" w14:textId="77777777" w:rsidR="0054349A" w:rsidRDefault="0054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7FCA" w14:textId="77777777" w:rsidR="004D2412"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62F7" w14:textId="4F3E9382" w:rsidR="004D2412" w:rsidRPr="0048215D" w:rsidRDefault="00EC14E1" w:rsidP="0048215D">
    <w:pPr>
      <w:pStyle w:val="1"/>
      <w:tabs>
        <w:tab w:val="right" w:pos="8518"/>
      </w:tabs>
      <w:ind w:right="-212"/>
      <w:rPr>
        <w:rFonts w:ascii="Times New Roman" w:hAnsi="Times New Roman"/>
        <w:sz w:val="17"/>
        <w:szCs w:val="17"/>
      </w:rPr>
    </w:pPr>
    <w:r w:rsidRPr="0048215D">
      <w:rPr>
        <w:rFonts w:ascii="Times New Roman" w:hAnsi="Times New Roman"/>
        <w:noProof/>
        <w:sz w:val="17"/>
        <w:szCs w:val="17"/>
        <w:lang w:eastAsia="el-GR"/>
      </w:rPr>
      <w:drawing>
        <wp:anchor distT="58281" distB="193144" distL="173873" distR="308990" simplePos="0" relativeHeight="251659264" behindDoc="0" locked="0" layoutInCell="1" allowOverlap="1" wp14:anchorId="55357DDF" wp14:editId="002AB127">
          <wp:simplePos x="0" y="0"/>
          <wp:positionH relativeFrom="column">
            <wp:posOffset>-538803</wp:posOffset>
          </wp:positionH>
          <wp:positionV relativeFrom="paragraph">
            <wp:posOffset>111379</wp:posOffset>
          </wp:positionV>
          <wp:extent cx="311640" cy="317246"/>
          <wp:effectExtent l="38100" t="38100" r="88900" b="102235"/>
          <wp:wrapTight wrapText="bothSides">
            <wp:wrapPolygon edited="0">
              <wp:start x="0" y="-2597"/>
              <wp:lineTo x="-2645" y="-1299"/>
              <wp:lineTo x="-2645" y="23375"/>
              <wp:lineTo x="0" y="27271"/>
              <wp:lineTo x="23804" y="27271"/>
              <wp:lineTo x="26449" y="20778"/>
              <wp:lineTo x="26449" y="19479"/>
              <wp:lineTo x="23804" y="0"/>
              <wp:lineTo x="23804" y="-2597"/>
              <wp:lineTo x="0" y="-2597"/>
            </wp:wrapPolygon>
          </wp:wrapTight>
          <wp:docPr id="22" name="Εικόνα 22"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descr="ee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686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48215D">
      <w:rPr>
        <w:rFonts w:ascii="Times New Roman" w:hAnsi="Times New Roman"/>
        <w:noProof/>
        <w:sz w:val="17"/>
        <w:szCs w:val="17"/>
        <w:lang w:eastAsia="el-GR"/>
      </w:rPr>
      <mc:AlternateContent>
        <mc:Choice Requires="wps">
          <w:drawing>
            <wp:anchor distT="4294967295" distB="4294967295" distL="114300" distR="114300" simplePos="0" relativeHeight="251660288" behindDoc="0" locked="0" layoutInCell="1" allowOverlap="1" wp14:anchorId="00DAD02E" wp14:editId="6571323A">
              <wp:simplePos x="0" y="0"/>
              <wp:positionH relativeFrom="column">
                <wp:posOffset>-150495</wp:posOffset>
              </wp:positionH>
              <wp:positionV relativeFrom="paragraph">
                <wp:posOffset>257809</wp:posOffset>
              </wp:positionV>
              <wp:extent cx="6066155" cy="0"/>
              <wp:effectExtent l="0" t="0" r="10795" b="1905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straightConnector1">
                        <a:avLst/>
                      </a:prstGeom>
                      <a:noFill/>
                      <a:ln w="19050">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C9457" id="_x0000_t32" coordsize="21600,21600" o:spt="32" o:oned="t" path="m,l21600,21600e" filled="f">
              <v:path arrowok="t" fillok="f" o:connecttype="none"/>
              <o:lock v:ext="edit" shapetype="t"/>
            </v:shapetype>
            <v:shape id="Ευθύγραμμο βέλος σύνδεσης 5" o:spid="_x0000_s1026" type="#_x0000_t32" style="position:absolute;margin-left:-11.85pt;margin-top:20.3pt;width:47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" strokecolor="#900" strokeweight="1.5pt"/>
          </w:pict>
        </mc:Fallback>
      </mc:AlternateContent>
    </w:r>
    <w:r w:rsidRPr="0048215D">
      <w:rPr>
        <w:rFonts w:ascii="Times New Roman" w:hAnsi="Times New Roman"/>
        <w:color w:val="990000"/>
        <w:sz w:val="17"/>
        <w:szCs w:val="17"/>
      </w:rPr>
      <w:t xml:space="preserve">• </w:t>
    </w:r>
    <w:r w:rsidRPr="0048215D">
      <w:rPr>
        <w:rFonts w:ascii="Times New Roman" w:hAnsi="Times New Roman"/>
        <w:sz w:val="17"/>
        <w:szCs w:val="17"/>
      </w:rPr>
      <w:t xml:space="preserve"> Πρώην Σχολή Ευελπίδων,  Κτίριο 16,   Γραφείο 204  </w:t>
    </w:r>
    <w:r w:rsidRPr="0048215D">
      <w:rPr>
        <w:rFonts w:ascii="Times New Roman" w:hAnsi="Times New Roman"/>
        <w:color w:val="990000"/>
        <w:sz w:val="17"/>
        <w:szCs w:val="17"/>
      </w:rPr>
      <w:t xml:space="preserve">•  </w:t>
    </w:r>
    <w:r w:rsidRPr="0048215D">
      <w:rPr>
        <w:rFonts w:ascii="Times New Roman" w:hAnsi="Times New Roman"/>
        <w:i/>
        <w:sz w:val="17"/>
        <w:szCs w:val="17"/>
      </w:rPr>
      <w:t>τηλ</w:t>
    </w:r>
    <w:r w:rsidRPr="0048215D">
      <w:rPr>
        <w:rFonts w:ascii="Times New Roman" w:hAnsi="Times New Roman"/>
        <w:sz w:val="17"/>
        <w:szCs w:val="17"/>
      </w:rPr>
      <w:t xml:space="preserve"> : 213-2156254  </w:t>
    </w:r>
    <w:r w:rsidRPr="0048215D">
      <w:rPr>
        <w:rFonts w:ascii="Times New Roman" w:hAnsi="Times New Roman"/>
        <w:color w:val="990000"/>
        <w:sz w:val="17"/>
        <w:szCs w:val="17"/>
      </w:rPr>
      <w:t xml:space="preserve">• </w:t>
    </w:r>
    <w:r w:rsidRPr="0048215D">
      <w:rPr>
        <w:rFonts w:ascii="Times New Roman" w:hAnsi="Times New Roman"/>
        <w:sz w:val="17"/>
        <w:szCs w:val="17"/>
      </w:rPr>
      <w:t xml:space="preserve"> </w:t>
    </w:r>
    <w:r w:rsidRPr="0048215D">
      <w:rPr>
        <w:rFonts w:ascii="Times New Roman" w:hAnsi="Times New Roman"/>
        <w:i/>
        <w:sz w:val="17"/>
        <w:szCs w:val="17"/>
        <w:lang w:val="en-US"/>
      </w:rPr>
      <w:t>e</w:t>
    </w:r>
    <w:r w:rsidRPr="0048215D">
      <w:rPr>
        <w:rFonts w:ascii="Times New Roman" w:hAnsi="Times New Roman"/>
        <w:i/>
        <w:sz w:val="17"/>
        <w:szCs w:val="17"/>
      </w:rPr>
      <w:t>-</w:t>
    </w:r>
    <w:r w:rsidRPr="0048215D">
      <w:rPr>
        <w:rFonts w:ascii="Times New Roman" w:hAnsi="Times New Roman"/>
        <w:i/>
        <w:sz w:val="17"/>
        <w:szCs w:val="17"/>
        <w:lang w:val="en-US"/>
      </w:rPr>
      <w:t>mail</w:t>
    </w:r>
    <w:r w:rsidRPr="0048215D">
      <w:rPr>
        <w:rFonts w:ascii="Times New Roman" w:hAnsi="Times New Roman"/>
        <w:sz w:val="17"/>
        <w:szCs w:val="17"/>
      </w:rPr>
      <w:t xml:space="preserve"> : </w:t>
    </w:r>
    <w:r w:rsidR="0048215D" w:rsidRPr="0048215D">
      <w:rPr>
        <w:rFonts w:ascii="Times New Roman" w:hAnsi="Times New Roman"/>
        <w:sz w:val="17"/>
        <w:szCs w:val="17"/>
        <w:lang w:val="en-US"/>
      </w:rPr>
      <w:t>info</w:t>
    </w:r>
    <w:r w:rsidR="0048215D" w:rsidRPr="0048215D">
      <w:rPr>
        <w:rFonts w:ascii="Times New Roman" w:hAnsi="Times New Roman"/>
        <w:sz w:val="17"/>
        <w:szCs w:val="17"/>
      </w:rPr>
      <w:t>@</w:t>
    </w:r>
    <w:r w:rsidR="0048215D" w:rsidRPr="0048215D">
      <w:rPr>
        <w:rFonts w:ascii="Times New Roman" w:hAnsi="Times New Roman"/>
        <w:sz w:val="17"/>
        <w:szCs w:val="17"/>
        <w:lang w:val="en-US"/>
      </w:rPr>
      <w:t>enosieisaggeleon</w:t>
    </w:r>
    <w:r w:rsidR="0048215D" w:rsidRPr="0048215D">
      <w:rPr>
        <w:rFonts w:ascii="Times New Roman" w:hAnsi="Times New Roman"/>
        <w:sz w:val="17"/>
        <w:szCs w:val="17"/>
      </w:rPr>
      <w:t>.</w:t>
    </w:r>
    <w:r w:rsidR="0048215D" w:rsidRPr="0048215D">
      <w:rPr>
        <w:rFonts w:ascii="Times New Roman" w:hAnsi="Times New Roman"/>
        <w:sz w:val="17"/>
        <w:szCs w:val="17"/>
        <w:lang w:val="en-US"/>
      </w:rPr>
      <w:t>gr</w:t>
    </w:r>
    <w:r w:rsidR="0048215D" w:rsidRPr="0048215D">
      <w:rPr>
        <w:rFonts w:ascii="Times New Roman" w:hAnsi="Times New Roman"/>
        <w:sz w:val="17"/>
        <w:szCs w:val="17"/>
      </w:rPr>
      <w:tab/>
    </w:r>
    <w:r w:rsidRPr="0048215D">
      <w:rPr>
        <w:rFonts w:ascii="Times New Roman" w:hAnsi="Times New Roman"/>
        <w:sz w:val="17"/>
        <w:szCs w:val="17"/>
      </w:rPr>
      <w:t xml:space="preserve"> </w:t>
    </w:r>
    <w:r w:rsidRPr="0048215D">
      <w:rPr>
        <w:rFonts w:ascii="Times New Roman" w:hAnsi="Times New Roman"/>
        <w:sz w:val="17"/>
        <w:szCs w:val="17"/>
      </w:rPr>
      <w:tab/>
    </w:r>
  </w:p>
  <w:p w14:paraId="5A456C1B" w14:textId="77777777" w:rsidR="00351D96" w:rsidRPr="004D2412" w:rsidRDefault="00000000" w:rsidP="004D241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F370" w14:textId="77777777" w:rsidR="004D2412"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0E5A" w14:textId="77777777" w:rsidR="0054349A" w:rsidRDefault="0054349A">
      <w:pPr>
        <w:spacing w:after="0" w:line="240" w:lineRule="auto"/>
      </w:pPr>
      <w:r>
        <w:separator/>
      </w:r>
    </w:p>
  </w:footnote>
  <w:footnote w:type="continuationSeparator" w:id="0">
    <w:p w14:paraId="20B3D394" w14:textId="77777777" w:rsidR="0054349A" w:rsidRDefault="00543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79D1" w14:textId="77777777" w:rsidR="004D2412" w:rsidRDefault="0000000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A927" w14:textId="77777777" w:rsidR="00DD3C4C"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EF3D" w14:textId="77777777" w:rsidR="004D2412" w:rsidRDefault="0000000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05"/>
    <w:rsid w:val="00110F12"/>
    <w:rsid w:val="00165567"/>
    <w:rsid w:val="00245B15"/>
    <w:rsid w:val="0048215D"/>
    <w:rsid w:val="0054349A"/>
    <w:rsid w:val="007750E8"/>
    <w:rsid w:val="0087727D"/>
    <w:rsid w:val="008A02E7"/>
    <w:rsid w:val="00931E8D"/>
    <w:rsid w:val="009F3E05"/>
    <w:rsid w:val="00A201B0"/>
    <w:rsid w:val="00A4275C"/>
    <w:rsid w:val="00C14A33"/>
    <w:rsid w:val="00E514D5"/>
    <w:rsid w:val="00E7754A"/>
    <w:rsid w:val="00EC14E1"/>
    <w:rsid w:val="00ED50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71D2"/>
  <w15:chartTrackingRefBased/>
  <w15:docId w15:val="{F041CFB4-FDB6-4091-8FEE-CBE86D00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05"/>
    <w:rPr>
      <w:kern w:val="0"/>
      <w14:ligatures w14:val="none"/>
    </w:rPr>
  </w:style>
  <w:style w:type="paragraph" w:styleId="1">
    <w:name w:val="heading 1"/>
    <w:basedOn w:val="a"/>
    <w:next w:val="a"/>
    <w:link w:val="1Char"/>
    <w:uiPriority w:val="9"/>
    <w:qFormat/>
    <w:rsid w:val="009F3E0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F3E05"/>
    <w:rPr>
      <w:rFonts w:ascii="Cambria" w:eastAsia="Times New Roman" w:hAnsi="Cambria" w:cs="Times New Roman"/>
      <w:b/>
      <w:bCs/>
      <w:color w:val="365F91"/>
      <w:kern w:val="0"/>
      <w:sz w:val="28"/>
      <w:szCs w:val="28"/>
      <w14:ligatures w14:val="none"/>
    </w:rPr>
  </w:style>
  <w:style w:type="paragraph" w:styleId="a3">
    <w:name w:val="footer"/>
    <w:basedOn w:val="a"/>
    <w:link w:val="Char"/>
    <w:uiPriority w:val="99"/>
    <w:unhideWhenUsed/>
    <w:rsid w:val="009F3E05"/>
    <w:pPr>
      <w:tabs>
        <w:tab w:val="center" w:pos="4153"/>
        <w:tab w:val="right" w:pos="8306"/>
      </w:tabs>
      <w:spacing w:after="0" w:line="240" w:lineRule="auto"/>
    </w:pPr>
  </w:style>
  <w:style w:type="character" w:customStyle="1" w:styleId="Char">
    <w:name w:val="Υποσέλιδο Char"/>
    <w:basedOn w:val="a0"/>
    <w:link w:val="a3"/>
    <w:uiPriority w:val="99"/>
    <w:rsid w:val="009F3E05"/>
    <w:rPr>
      <w:kern w:val="0"/>
      <w14:ligatures w14:val="none"/>
    </w:rPr>
  </w:style>
  <w:style w:type="paragraph" w:styleId="a4">
    <w:name w:val="header"/>
    <w:basedOn w:val="a"/>
    <w:link w:val="Char0"/>
    <w:uiPriority w:val="99"/>
    <w:unhideWhenUsed/>
    <w:rsid w:val="009F3E05"/>
    <w:pPr>
      <w:tabs>
        <w:tab w:val="center" w:pos="4153"/>
        <w:tab w:val="right" w:pos="8306"/>
      </w:tabs>
      <w:spacing w:after="0" w:line="240" w:lineRule="auto"/>
    </w:pPr>
  </w:style>
  <w:style w:type="character" w:customStyle="1" w:styleId="Char0">
    <w:name w:val="Κεφαλίδα Char"/>
    <w:basedOn w:val="a0"/>
    <w:link w:val="a4"/>
    <w:uiPriority w:val="99"/>
    <w:rsid w:val="009F3E0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1328</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Σέβης</dc:creator>
  <cp:keywords/>
  <dc:description/>
  <cp:lastModifiedBy>Ένωση Εισαγγελέων Ελλάδος</cp:lastModifiedBy>
  <cp:revision>15</cp:revision>
  <dcterms:created xsi:type="dcterms:W3CDTF">2023-06-27T08:32:00Z</dcterms:created>
  <dcterms:modified xsi:type="dcterms:W3CDTF">2023-07-07T10:00:00Z</dcterms:modified>
</cp:coreProperties>
</file>